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699F2" w14:textId="77777777" w:rsidR="00767EA4" w:rsidRDefault="00767EA4" w:rsidP="00320889">
      <w:pPr>
        <w:jc w:val="center"/>
        <w:rPr>
          <w:sz w:val="40"/>
          <w:szCs w:val="40"/>
        </w:rPr>
      </w:pPr>
    </w:p>
    <w:p w14:paraId="31C726E7" w14:textId="56AEC333" w:rsidR="0046127F" w:rsidRPr="005A520A" w:rsidRDefault="0046127F" w:rsidP="005A520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</w:t>
      </w:r>
      <w:r>
        <w:t xml:space="preserve">                                                                                                                      </w:t>
      </w:r>
    </w:p>
    <w:p w14:paraId="76017CA6" w14:textId="0D3E1688" w:rsidR="0046127F" w:rsidRDefault="0046127F" w:rsidP="00802B2B">
      <w:r>
        <w:t xml:space="preserve">                     </w:t>
      </w:r>
      <w:r>
        <w:rPr>
          <w:noProof/>
          <w:sz w:val="40"/>
          <w:szCs w:val="40"/>
        </w:rPr>
        <w:drawing>
          <wp:inline distT="0" distB="0" distL="0" distR="0" wp14:anchorId="7F2B4BC0" wp14:editId="0530E2A3">
            <wp:extent cx="5322125" cy="3673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202" cy="387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F4EF1" w14:textId="2FCCF1C5" w:rsidR="0046127F" w:rsidRDefault="0046127F" w:rsidP="00802B2B"/>
    <w:p w14:paraId="078EF72C" w14:textId="21F32145" w:rsidR="00320889" w:rsidRDefault="00320889" w:rsidP="00F47D7F"/>
    <w:p w14:paraId="40D0EC79" w14:textId="2731D5EA" w:rsidR="005A520A" w:rsidRDefault="003D0928" w:rsidP="005A520A">
      <w:pPr>
        <w:jc w:val="center"/>
        <w:rPr>
          <w:sz w:val="40"/>
          <w:szCs w:val="40"/>
        </w:rPr>
      </w:pPr>
      <w:r>
        <w:t xml:space="preserve"> </w:t>
      </w:r>
      <w:r w:rsidR="00FA72D3">
        <w:rPr>
          <w:sz w:val="40"/>
          <w:szCs w:val="40"/>
        </w:rPr>
        <w:t>MON</w:t>
      </w:r>
      <w:r w:rsidR="005A520A">
        <w:rPr>
          <w:sz w:val="40"/>
          <w:szCs w:val="40"/>
        </w:rPr>
        <w:t>DAY JANUARY 1</w:t>
      </w:r>
      <w:r w:rsidR="00FA72D3">
        <w:rPr>
          <w:sz w:val="40"/>
          <w:szCs w:val="40"/>
        </w:rPr>
        <w:t>1</w:t>
      </w:r>
      <w:r w:rsidR="005A520A" w:rsidRPr="00496BF6">
        <w:rPr>
          <w:sz w:val="40"/>
          <w:szCs w:val="40"/>
          <w:vertAlign w:val="superscript"/>
        </w:rPr>
        <w:t>th</w:t>
      </w:r>
      <w:r w:rsidR="005A520A">
        <w:rPr>
          <w:sz w:val="40"/>
          <w:szCs w:val="40"/>
        </w:rPr>
        <w:t xml:space="preserve"> </w:t>
      </w:r>
      <w:r w:rsidR="00337F20">
        <w:rPr>
          <w:sz w:val="40"/>
          <w:szCs w:val="40"/>
        </w:rPr>
        <w:t>2021</w:t>
      </w:r>
    </w:p>
    <w:p w14:paraId="3CB5AFF9" w14:textId="512A7F81" w:rsidR="005A520A" w:rsidRDefault="005A520A" w:rsidP="005A520A">
      <w:pPr>
        <w:jc w:val="center"/>
        <w:rPr>
          <w:sz w:val="40"/>
          <w:szCs w:val="40"/>
        </w:rPr>
      </w:pPr>
      <w:r>
        <w:rPr>
          <w:sz w:val="40"/>
          <w:szCs w:val="40"/>
        </w:rPr>
        <w:t>SINGING AND DRAMA WORKSHOPS AND PERFORMANCES</w:t>
      </w:r>
    </w:p>
    <w:p w14:paraId="31CCD9DA" w14:textId="5E07A15E" w:rsidR="005A520A" w:rsidRPr="005A520A" w:rsidRDefault="00FA72D3" w:rsidP="005A520A">
      <w:pPr>
        <w:jc w:val="center"/>
        <w:rPr>
          <w:sz w:val="40"/>
          <w:szCs w:val="40"/>
        </w:rPr>
      </w:pPr>
      <w:r>
        <w:rPr>
          <w:sz w:val="36"/>
          <w:szCs w:val="36"/>
        </w:rPr>
        <w:t xml:space="preserve">Dickinson Oval, 2 </w:t>
      </w:r>
      <w:proofErr w:type="spellStart"/>
      <w:r>
        <w:rPr>
          <w:sz w:val="36"/>
          <w:szCs w:val="36"/>
        </w:rPr>
        <w:t>Wallaga</w:t>
      </w:r>
      <w:proofErr w:type="spellEnd"/>
      <w:r>
        <w:rPr>
          <w:sz w:val="36"/>
          <w:szCs w:val="36"/>
        </w:rPr>
        <w:t xml:space="preserve"> St, Bermagui (near Pavilion)</w:t>
      </w:r>
    </w:p>
    <w:p w14:paraId="75E2E529" w14:textId="157D6B05" w:rsidR="005A520A" w:rsidRDefault="005A520A" w:rsidP="005A520A">
      <w:pPr>
        <w:jc w:val="center"/>
      </w:pPr>
      <w:r>
        <w:t>with Wayfarers Australia singers, actors and instrumentalists aged 6 to adult</w:t>
      </w:r>
    </w:p>
    <w:p w14:paraId="1C7E3EF2" w14:textId="77777777" w:rsidR="005A520A" w:rsidRDefault="005A520A" w:rsidP="005A520A">
      <w:pPr>
        <w:jc w:val="center"/>
      </w:pPr>
      <w:r>
        <w:t>directed by Judith Clingan AM</w:t>
      </w:r>
    </w:p>
    <w:p w14:paraId="324196DE" w14:textId="77777777" w:rsidR="005A520A" w:rsidRDefault="005A520A" w:rsidP="005A520A"/>
    <w:p w14:paraId="19458B08" w14:textId="60802CDF" w:rsidR="005A520A" w:rsidRPr="00530A42" w:rsidRDefault="005A520A" w:rsidP="005A520A">
      <w:pPr>
        <w:pStyle w:val="ListParagraph"/>
        <w:numPr>
          <w:ilvl w:val="0"/>
          <w:numId w:val="1"/>
        </w:numPr>
        <w:jc w:val="center"/>
        <w:rPr>
          <w:b/>
          <w:bCs/>
          <w:sz w:val="40"/>
          <w:szCs w:val="40"/>
        </w:rPr>
      </w:pPr>
      <w:r w:rsidRPr="00530A42">
        <w:rPr>
          <w:b/>
          <w:bCs/>
          <w:sz w:val="40"/>
          <w:szCs w:val="40"/>
        </w:rPr>
        <w:t>THE LORAX – MUSIC THEATRE</w:t>
      </w:r>
    </w:p>
    <w:p w14:paraId="77D42594" w14:textId="01BAE209" w:rsidR="005A520A" w:rsidRDefault="005A520A" w:rsidP="005A520A">
      <w:pPr>
        <w:jc w:val="center"/>
      </w:pPr>
      <w:r>
        <w:t xml:space="preserve">              Based on Dr Seuss’ words, with music by Judith Clingan</w:t>
      </w:r>
    </w:p>
    <w:p w14:paraId="60BF91F7" w14:textId="77777777" w:rsidR="005A520A" w:rsidRPr="00530A42" w:rsidRDefault="005A520A" w:rsidP="005A520A">
      <w:pPr>
        <w:jc w:val="center"/>
        <w:rPr>
          <w:b/>
          <w:bCs/>
        </w:rPr>
      </w:pPr>
      <w:r w:rsidRPr="00530A42">
        <w:rPr>
          <w:b/>
          <w:bCs/>
        </w:rPr>
        <w:t xml:space="preserve">DRAMA AND SINGING WORKSHOP FOR AGES 6 – 14  </w:t>
      </w:r>
    </w:p>
    <w:p w14:paraId="0D5CF2CD" w14:textId="03E2E283" w:rsidR="005A520A" w:rsidRPr="005A520A" w:rsidRDefault="005A520A" w:rsidP="005A520A">
      <w:pPr>
        <w:jc w:val="center"/>
        <w:rPr>
          <w:b/>
          <w:bCs/>
          <w:u w:val="single"/>
        </w:rPr>
      </w:pPr>
      <w:r w:rsidRPr="00530A42">
        <w:rPr>
          <w:b/>
          <w:bCs/>
        </w:rPr>
        <w:t>10.30 am – 11.50 am</w:t>
      </w:r>
      <w:r>
        <w:rPr>
          <w:b/>
          <w:bCs/>
          <w:u w:val="single"/>
        </w:rPr>
        <w:t xml:space="preserve">                                              </w:t>
      </w:r>
    </w:p>
    <w:p w14:paraId="0EACB1F6" w14:textId="77777777" w:rsidR="00530A42" w:rsidRDefault="005A520A" w:rsidP="00530A42">
      <w:pPr>
        <w:jc w:val="center"/>
      </w:pPr>
      <w:r>
        <w:t>Workshop participants will then join the Wayfarers singers/actors</w:t>
      </w:r>
      <w:r w:rsidR="00530A42">
        <w:t xml:space="preserve"> and instrumentalists</w:t>
      </w:r>
      <w:r>
        <w:t xml:space="preserve"> </w:t>
      </w:r>
    </w:p>
    <w:p w14:paraId="0AB22F14" w14:textId="7D50B696" w:rsidR="005A520A" w:rsidRPr="00530A42" w:rsidRDefault="00E15B4D" w:rsidP="00530A42">
      <w:pPr>
        <w:jc w:val="center"/>
      </w:pPr>
      <w:r>
        <w:t>i</w:t>
      </w:r>
      <w:r w:rsidR="005A520A">
        <w:t>n</w:t>
      </w:r>
      <w:r w:rsidR="00530A42">
        <w:t xml:space="preserve"> a </w:t>
      </w:r>
      <w:r w:rsidR="005A520A" w:rsidRPr="00530A42">
        <w:rPr>
          <w:b/>
          <w:bCs/>
        </w:rPr>
        <w:t xml:space="preserve">performance of </w:t>
      </w:r>
      <w:r w:rsidR="005A520A" w:rsidRPr="00530A42">
        <w:rPr>
          <w:b/>
          <w:bCs/>
          <w:i/>
          <w:iCs/>
        </w:rPr>
        <w:t>The Lorax.</w:t>
      </w:r>
      <w:r w:rsidR="00530A42" w:rsidRPr="00530A42">
        <w:rPr>
          <w:b/>
          <w:bCs/>
          <w:i/>
          <w:iCs/>
        </w:rPr>
        <w:t xml:space="preserve"> </w:t>
      </w:r>
      <w:r w:rsidR="005A520A" w:rsidRPr="00530A42">
        <w:rPr>
          <w:b/>
          <w:bCs/>
        </w:rPr>
        <w:t>12.00 – 12.45 pm</w:t>
      </w:r>
    </w:p>
    <w:p w14:paraId="65371EBF" w14:textId="77777777" w:rsidR="005A520A" w:rsidRDefault="005A520A" w:rsidP="005A520A"/>
    <w:p w14:paraId="0EA3855E" w14:textId="275B994B" w:rsidR="005A520A" w:rsidRPr="00530A42" w:rsidRDefault="005A520A" w:rsidP="005A520A">
      <w:pPr>
        <w:pStyle w:val="ListParagraph"/>
        <w:numPr>
          <w:ilvl w:val="0"/>
          <w:numId w:val="1"/>
        </w:numPr>
        <w:jc w:val="center"/>
        <w:rPr>
          <w:b/>
          <w:bCs/>
          <w:sz w:val="40"/>
          <w:szCs w:val="40"/>
          <w:u w:val="single"/>
        </w:rPr>
      </w:pPr>
      <w:r w:rsidRPr="00530A42">
        <w:rPr>
          <w:b/>
          <w:bCs/>
          <w:sz w:val="40"/>
          <w:szCs w:val="40"/>
        </w:rPr>
        <w:t>NEW CHORAL SONGS</w:t>
      </w:r>
    </w:p>
    <w:p w14:paraId="487E26EF" w14:textId="4098AED4" w:rsidR="00530A42" w:rsidRDefault="005A520A" w:rsidP="00530A42">
      <w:pPr>
        <w:jc w:val="center"/>
      </w:pPr>
      <w:r w:rsidRPr="00530A42">
        <w:rPr>
          <w:b/>
          <w:bCs/>
        </w:rPr>
        <w:t xml:space="preserve">WORKSHOP for adults and young people </w:t>
      </w:r>
      <w:r w:rsidRPr="00530A42">
        <w:t>who love singing</w:t>
      </w:r>
      <w:r w:rsidR="00530A42">
        <w:t xml:space="preserve">: </w:t>
      </w:r>
      <w:r w:rsidR="00530A42" w:rsidRPr="00530A42">
        <w:rPr>
          <w:b/>
          <w:bCs/>
        </w:rPr>
        <w:t>2.00 pm – 3.00 pm</w:t>
      </w:r>
      <w:r w:rsidR="00530A42" w:rsidRPr="00530A42">
        <w:rPr>
          <w:b/>
          <w:bCs/>
          <w:sz w:val="40"/>
          <w:szCs w:val="40"/>
        </w:rPr>
        <w:t xml:space="preserve"> </w:t>
      </w:r>
    </w:p>
    <w:p w14:paraId="61AEADC2" w14:textId="7F823FE4" w:rsidR="005A520A" w:rsidRPr="00E15B4D" w:rsidRDefault="00E15B4D" w:rsidP="00E15B4D">
      <w:pPr>
        <w:jc w:val="center"/>
        <w:rPr>
          <w:b/>
          <w:bCs/>
          <w:sz w:val="40"/>
          <w:szCs w:val="40"/>
        </w:rPr>
      </w:pPr>
      <w:r w:rsidRPr="00530A42">
        <w:t xml:space="preserve">Learn two new choir songs </w:t>
      </w:r>
      <w:r w:rsidR="005A520A" w:rsidRPr="00530A42">
        <w:t>in parts (soprano, alto, baritone)</w:t>
      </w:r>
    </w:p>
    <w:p w14:paraId="7B47E8E2" w14:textId="097CF5DB" w:rsidR="005A520A" w:rsidRPr="00530A42" w:rsidRDefault="005A520A" w:rsidP="00530A42">
      <w:pPr>
        <w:jc w:val="center"/>
        <w:rPr>
          <w:b/>
          <w:bCs/>
        </w:rPr>
      </w:pPr>
      <w:r w:rsidRPr="00530A42">
        <w:t xml:space="preserve">Workshop participants </w:t>
      </w:r>
      <w:r w:rsidR="00530A42" w:rsidRPr="00530A42">
        <w:t xml:space="preserve">then </w:t>
      </w:r>
      <w:r w:rsidRPr="00530A42">
        <w:t xml:space="preserve">join Wayfarers in their </w:t>
      </w:r>
      <w:r w:rsidRPr="00E15B4D">
        <w:t>concert of new choral songs</w:t>
      </w:r>
    </w:p>
    <w:p w14:paraId="06993540" w14:textId="19F07D58" w:rsidR="00530A42" w:rsidRPr="00530A42" w:rsidRDefault="00530A42" w:rsidP="00530A42">
      <w:pPr>
        <w:jc w:val="center"/>
        <w:rPr>
          <w:b/>
          <w:bCs/>
        </w:rPr>
      </w:pPr>
      <w:r w:rsidRPr="00530A42">
        <w:rPr>
          <w:b/>
          <w:bCs/>
          <w:noProof/>
          <w:sz w:val="22"/>
          <w:szCs w:val="22"/>
        </w:rPr>
        <w:t xml:space="preserve">PERFORMANCE: </w:t>
      </w:r>
      <w:r w:rsidRPr="00530A42">
        <w:rPr>
          <w:b/>
          <w:bCs/>
        </w:rPr>
        <w:t xml:space="preserve">3.00pm – 4.00 pm </w:t>
      </w:r>
    </w:p>
    <w:p w14:paraId="3A0567F2" w14:textId="7C71739F" w:rsidR="00530A42" w:rsidRPr="00530A42" w:rsidRDefault="00530A42" w:rsidP="00530A42">
      <w:pPr>
        <w:jc w:val="center"/>
        <w:rPr>
          <w:b/>
          <w:bCs/>
        </w:rPr>
      </w:pPr>
    </w:p>
    <w:p w14:paraId="276D8A42" w14:textId="44E7BA8A" w:rsidR="00530A42" w:rsidRDefault="00530A42" w:rsidP="00530A42">
      <w:pPr>
        <w:jc w:val="center"/>
      </w:pPr>
      <w:r w:rsidRPr="00530A42">
        <w:t>Admission to all events by donation: all money donated to go to Cobargo Wildlife Sanctuary</w:t>
      </w:r>
    </w:p>
    <w:p w14:paraId="08EC23EC" w14:textId="6EC93693" w:rsidR="00590B6F" w:rsidRPr="00530A42" w:rsidRDefault="00590B6F" w:rsidP="00530A42">
      <w:pPr>
        <w:jc w:val="center"/>
      </w:pPr>
      <w:r>
        <w:t xml:space="preserve">Bookings </w:t>
      </w:r>
      <w:r w:rsidR="00E15B4D">
        <w:t xml:space="preserve">for workshops </w:t>
      </w:r>
      <w:r>
        <w:t xml:space="preserve">essential: </w:t>
      </w:r>
      <w:hyperlink r:id="rId8" w:history="1">
        <w:r w:rsidRPr="00A5571E">
          <w:rPr>
            <w:rStyle w:val="Hyperlink"/>
          </w:rPr>
          <w:t>judithclingan@me.com</w:t>
        </w:r>
      </w:hyperlink>
      <w:r>
        <w:t xml:space="preserve"> / 0410 617 427</w:t>
      </w:r>
    </w:p>
    <w:p w14:paraId="3E3B5E30" w14:textId="77777777" w:rsidR="00530A42" w:rsidRDefault="00530A42" w:rsidP="005A520A">
      <w:pPr>
        <w:jc w:val="center"/>
      </w:pPr>
    </w:p>
    <w:p w14:paraId="4E41ED79" w14:textId="77777777" w:rsidR="00320889" w:rsidRDefault="00320889" w:rsidP="00F47D7F"/>
    <w:p w14:paraId="1FB102F6" w14:textId="3942D697" w:rsidR="001B6EE8" w:rsidRPr="00F47D7F" w:rsidRDefault="001B6EE8" w:rsidP="00F47D7F"/>
    <w:sectPr w:rsidR="001B6EE8" w:rsidRPr="00F47D7F" w:rsidSect="005A520A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5F9BF" w14:textId="77777777" w:rsidR="008368AB" w:rsidRDefault="008368AB" w:rsidP="00E15B4D">
      <w:r>
        <w:separator/>
      </w:r>
    </w:p>
  </w:endnote>
  <w:endnote w:type="continuationSeparator" w:id="0">
    <w:p w14:paraId="3C45BABE" w14:textId="77777777" w:rsidR="008368AB" w:rsidRDefault="008368AB" w:rsidP="00E1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54EF" w14:textId="77777777" w:rsidR="008368AB" w:rsidRDefault="008368AB" w:rsidP="00E15B4D">
      <w:r>
        <w:separator/>
      </w:r>
    </w:p>
  </w:footnote>
  <w:footnote w:type="continuationSeparator" w:id="0">
    <w:p w14:paraId="14C8D2C3" w14:textId="77777777" w:rsidR="008368AB" w:rsidRDefault="008368AB" w:rsidP="00E1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61709"/>
    <w:multiLevelType w:val="hybridMultilevel"/>
    <w:tmpl w:val="3122683A"/>
    <w:lvl w:ilvl="0" w:tplc="DDA0F0B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4"/>
    <w:rsid w:val="00042DC4"/>
    <w:rsid w:val="001B0191"/>
    <w:rsid w:val="001B6EE8"/>
    <w:rsid w:val="0028338F"/>
    <w:rsid w:val="00320889"/>
    <w:rsid w:val="00337F20"/>
    <w:rsid w:val="003D0928"/>
    <w:rsid w:val="0046127F"/>
    <w:rsid w:val="00496BF6"/>
    <w:rsid w:val="00530A42"/>
    <w:rsid w:val="00590B6F"/>
    <w:rsid w:val="005A520A"/>
    <w:rsid w:val="00767EA4"/>
    <w:rsid w:val="00802B2B"/>
    <w:rsid w:val="008368AB"/>
    <w:rsid w:val="00AA5F17"/>
    <w:rsid w:val="00D65D1F"/>
    <w:rsid w:val="00E15B4D"/>
    <w:rsid w:val="00ED4544"/>
    <w:rsid w:val="00F47D7F"/>
    <w:rsid w:val="00FA4B8B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B645E"/>
  <w15:chartTrackingRefBased/>
  <w15:docId w15:val="{11ECEA9F-446F-4A42-92FD-F4B8CA4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D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5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B4D"/>
  </w:style>
  <w:style w:type="paragraph" w:styleId="Footer">
    <w:name w:val="footer"/>
    <w:basedOn w:val="Normal"/>
    <w:link w:val="FooterChar"/>
    <w:uiPriority w:val="99"/>
    <w:unhideWhenUsed/>
    <w:rsid w:val="00E15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clingan@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2020-12-14T11:16:00Z</dcterms:created>
  <dcterms:modified xsi:type="dcterms:W3CDTF">2020-12-14T12:19:00Z</dcterms:modified>
</cp:coreProperties>
</file>